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FF9" w:rsidRPr="001E0FF9" w:rsidRDefault="001E0FF9" w:rsidP="001E0FF9">
      <w:pPr>
        <w:spacing w:after="0" w:line="240" w:lineRule="auto"/>
        <w:rPr>
          <w:rFonts w:asciiTheme="majorHAnsi" w:eastAsiaTheme="majorEastAsia" w:hAnsiTheme="majorHAnsi" w:cstheme="majorBidi"/>
          <w:b/>
          <w:sz w:val="32"/>
          <w:szCs w:val="32"/>
        </w:rPr>
      </w:pPr>
      <w:r w:rsidRPr="001E0FF9">
        <w:rPr>
          <w:rFonts w:asciiTheme="majorHAnsi" w:eastAsiaTheme="majorEastAsia" w:hAnsiTheme="majorHAnsi" w:cstheme="majorBidi"/>
          <w:b/>
          <w:sz w:val="32"/>
          <w:szCs w:val="32"/>
        </w:rPr>
        <w:t>Odświeżona seria kart GTX1650 – teraz z wydajniejszymi pamięciami</w:t>
      </w:r>
      <w:r>
        <w:rPr>
          <w:rFonts w:asciiTheme="majorHAnsi" w:eastAsiaTheme="majorEastAsia" w:hAnsiTheme="majorHAnsi" w:cstheme="majorBidi"/>
          <w:b/>
          <w:sz w:val="32"/>
          <w:szCs w:val="32"/>
        </w:rPr>
        <w:t xml:space="preserve"> i nowym rdzeniem</w:t>
      </w:r>
      <w:bookmarkStart w:id="0" w:name="_GoBack"/>
      <w:bookmarkEnd w:id="0"/>
    </w:p>
    <w:p w:rsidR="001E0FF9" w:rsidRDefault="001E0FF9" w:rsidP="001E0FF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1E0FF9" w:rsidRPr="001E0FF9" w:rsidRDefault="001E0FF9" w:rsidP="001E0FF9">
      <w:pPr>
        <w:spacing w:after="0" w:line="240" w:lineRule="auto"/>
        <w:rPr>
          <w:rFonts w:asciiTheme="majorHAnsi" w:eastAsiaTheme="majorEastAsia" w:hAnsiTheme="majorHAnsi" w:cstheme="majorBidi"/>
          <w:i/>
          <w:sz w:val="26"/>
          <w:szCs w:val="26"/>
        </w:rPr>
      </w:pPr>
      <w:proofErr w:type="spellStart"/>
      <w:r w:rsidRPr="001E0FF9">
        <w:rPr>
          <w:rFonts w:asciiTheme="majorHAnsi" w:eastAsiaTheme="majorEastAsia" w:hAnsiTheme="majorHAnsi" w:cstheme="majorBidi"/>
          <w:i/>
          <w:sz w:val="26"/>
          <w:szCs w:val="26"/>
        </w:rPr>
        <w:t>Palit</w:t>
      </w:r>
      <w:proofErr w:type="spellEnd"/>
      <w:r w:rsidRPr="001E0FF9">
        <w:rPr>
          <w:rFonts w:asciiTheme="majorHAnsi" w:eastAsiaTheme="majorEastAsia" w:hAnsiTheme="majorHAnsi" w:cstheme="majorBidi"/>
          <w:i/>
          <w:sz w:val="26"/>
          <w:szCs w:val="26"/>
        </w:rPr>
        <w:t xml:space="preserve"> Microsystems </w:t>
      </w:r>
      <w:proofErr w:type="spellStart"/>
      <w:r w:rsidRPr="001E0FF9">
        <w:rPr>
          <w:rFonts w:asciiTheme="majorHAnsi" w:eastAsiaTheme="majorEastAsia" w:hAnsiTheme="majorHAnsi" w:cstheme="majorBidi"/>
          <w:i/>
          <w:sz w:val="26"/>
          <w:szCs w:val="26"/>
        </w:rPr>
        <w:t>Ltd,wiodący</w:t>
      </w:r>
      <w:proofErr w:type="spellEnd"/>
      <w:r w:rsidRPr="001E0FF9">
        <w:rPr>
          <w:rFonts w:asciiTheme="majorHAnsi" w:eastAsiaTheme="majorEastAsia" w:hAnsiTheme="majorHAnsi" w:cstheme="majorBidi"/>
          <w:i/>
          <w:sz w:val="26"/>
          <w:szCs w:val="26"/>
        </w:rPr>
        <w:t xml:space="preserve"> producent kart graficznych zaprezentował nowe wersje kart wykorzystujących architekturę NVIDIA Turing i wyposażonych w pamięci GDDR6. Najważniejszą zmianą w nowych kartach jest zastosowanie innego rdzenia. O ile dotychczasowe modele  korzystały z układu Turing TU117, to nowa wyposażone są w wydajniejszy TU116.</w:t>
      </w:r>
    </w:p>
    <w:p w:rsidR="001E0FF9" w:rsidRPr="001E0FF9" w:rsidRDefault="001E0FF9" w:rsidP="001E0FF9">
      <w:pPr>
        <w:spacing w:after="0" w:line="240" w:lineRule="auto"/>
        <w:rPr>
          <w:rFonts w:asciiTheme="majorHAnsi" w:eastAsiaTheme="majorEastAsia" w:hAnsiTheme="majorHAnsi" w:cstheme="majorBidi"/>
          <w:i/>
          <w:sz w:val="26"/>
          <w:szCs w:val="26"/>
        </w:rPr>
      </w:pPr>
    </w:p>
    <w:p w:rsidR="001E0FF9" w:rsidRDefault="001E0FF9" w:rsidP="001E0FF9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Nowa wersja wyposażona jest w </w:t>
      </w:r>
      <w:proofErr w:type="spellStart"/>
      <w:r>
        <w:rPr>
          <w:sz w:val="23"/>
          <w:szCs w:val="23"/>
        </w:rPr>
        <w:t>enkoder</w:t>
      </w:r>
      <w:proofErr w:type="spellEnd"/>
      <w:r>
        <w:rPr>
          <w:sz w:val="23"/>
          <w:szCs w:val="23"/>
        </w:rPr>
        <w:t xml:space="preserve"> nowszej generacji - Turing a nie jak dotychczas z poprzedniej generacji Volta. Nowszy </w:t>
      </w:r>
      <w:proofErr w:type="spellStart"/>
      <w:r>
        <w:rPr>
          <w:sz w:val="23"/>
          <w:szCs w:val="23"/>
        </w:rPr>
        <w:t>enkoder</w:t>
      </w:r>
      <w:proofErr w:type="spellEnd"/>
      <w:r>
        <w:rPr>
          <w:sz w:val="23"/>
          <w:szCs w:val="23"/>
        </w:rPr>
        <w:t xml:space="preserve"> jest o ok. 15 % wydajniejszy a także lepiej radzi sobie z artefaktami. Powinno to nieco poprawić wydajność kart u użytkowników, którzy </w:t>
      </w:r>
      <w:proofErr w:type="spellStart"/>
      <w:r>
        <w:rPr>
          <w:sz w:val="23"/>
          <w:szCs w:val="23"/>
        </w:rPr>
        <w:t>streamują</w:t>
      </w:r>
      <w:proofErr w:type="spellEnd"/>
      <w:r>
        <w:rPr>
          <w:sz w:val="23"/>
          <w:szCs w:val="23"/>
        </w:rPr>
        <w:t xml:space="preserve"> lub rejestrują własne rozgrywki. </w:t>
      </w:r>
    </w:p>
    <w:p w:rsidR="001E0FF9" w:rsidRDefault="001E0FF9" w:rsidP="001E0FF9">
      <w:pPr>
        <w:spacing w:after="0" w:line="240" w:lineRule="auto"/>
        <w:rPr>
          <w:sz w:val="23"/>
          <w:szCs w:val="23"/>
        </w:rPr>
      </w:pPr>
    </w:p>
    <w:p w:rsidR="001E0FF9" w:rsidRDefault="001E0FF9" w:rsidP="001E0FF9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Dodatkowo karty </w:t>
      </w:r>
      <w:proofErr w:type="spellStart"/>
      <w:r>
        <w:rPr>
          <w:sz w:val="23"/>
          <w:szCs w:val="23"/>
        </w:rPr>
        <w:t>GamingPro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GamingPro</w:t>
      </w:r>
      <w:proofErr w:type="spellEnd"/>
      <w:r>
        <w:rPr>
          <w:sz w:val="23"/>
          <w:szCs w:val="23"/>
        </w:rPr>
        <w:t xml:space="preserve"> OC pracują w trybie </w:t>
      </w:r>
      <w:proofErr w:type="spellStart"/>
      <w:r>
        <w:rPr>
          <w:sz w:val="23"/>
          <w:szCs w:val="23"/>
        </w:rPr>
        <w:t>półpasywnym</w:t>
      </w:r>
      <w:proofErr w:type="spellEnd"/>
      <w:r>
        <w:rPr>
          <w:sz w:val="23"/>
          <w:szCs w:val="23"/>
        </w:rPr>
        <w:t xml:space="preserve">. Do momentu osiągnięcia przez rdzeń temperatury 60 stopni, wentylatory pozostają wyłączone. Karty </w:t>
      </w:r>
      <w:proofErr w:type="spellStart"/>
      <w:r>
        <w:rPr>
          <w:sz w:val="23"/>
          <w:szCs w:val="23"/>
        </w:rPr>
        <w:t>StormX</w:t>
      </w:r>
      <w:proofErr w:type="spellEnd"/>
      <w:r>
        <w:rPr>
          <w:sz w:val="23"/>
          <w:szCs w:val="23"/>
        </w:rPr>
        <w:t xml:space="preserve"> D6 i </w:t>
      </w:r>
      <w:proofErr w:type="spellStart"/>
      <w:r>
        <w:rPr>
          <w:sz w:val="23"/>
          <w:szCs w:val="23"/>
        </w:rPr>
        <w:t>StormX</w:t>
      </w:r>
      <w:proofErr w:type="spellEnd"/>
      <w:r>
        <w:rPr>
          <w:sz w:val="23"/>
          <w:szCs w:val="23"/>
        </w:rPr>
        <w:t xml:space="preserve"> OC D6 to karty. </w:t>
      </w:r>
    </w:p>
    <w:p w:rsidR="001E0FF9" w:rsidRDefault="001E0FF9" w:rsidP="001E0FF9">
      <w:pPr>
        <w:spacing w:after="0" w:line="240" w:lineRule="auto"/>
        <w:rPr>
          <w:sz w:val="23"/>
          <w:szCs w:val="23"/>
        </w:rPr>
      </w:pPr>
    </w:p>
    <w:p w:rsidR="001E0FF9" w:rsidRDefault="001E0FF9" w:rsidP="001E0FF9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Karty </w:t>
      </w:r>
      <w:proofErr w:type="spellStart"/>
      <w:r>
        <w:rPr>
          <w:sz w:val="23"/>
          <w:szCs w:val="23"/>
        </w:rPr>
        <w:t>StormX</w:t>
      </w:r>
      <w:proofErr w:type="spellEnd"/>
      <w:r>
        <w:rPr>
          <w:sz w:val="23"/>
          <w:szCs w:val="23"/>
        </w:rPr>
        <w:t xml:space="preserve"> D6 i </w:t>
      </w:r>
      <w:proofErr w:type="spellStart"/>
      <w:r>
        <w:rPr>
          <w:sz w:val="23"/>
          <w:szCs w:val="23"/>
        </w:rPr>
        <w:t>StormX</w:t>
      </w:r>
      <w:proofErr w:type="spellEnd"/>
      <w:r>
        <w:rPr>
          <w:sz w:val="23"/>
          <w:szCs w:val="23"/>
        </w:rPr>
        <w:t xml:space="preserve"> OC D6 wyposażone są w pojedynczy wentylator i jeszcze lepiej pasują do ciasnych obudów mini-ITX. Te modele także pracują w trybie </w:t>
      </w:r>
      <w:proofErr w:type="spellStart"/>
      <w:r>
        <w:rPr>
          <w:sz w:val="23"/>
          <w:szCs w:val="23"/>
        </w:rPr>
        <w:t>półpasywnym</w:t>
      </w:r>
      <w:proofErr w:type="spellEnd"/>
      <w:r>
        <w:rPr>
          <w:sz w:val="23"/>
          <w:szCs w:val="23"/>
        </w:rPr>
        <w:t xml:space="preserve">. </w:t>
      </w:r>
    </w:p>
    <w:p w:rsidR="001E0FF9" w:rsidRDefault="001E0FF9" w:rsidP="001E0FF9">
      <w:pPr>
        <w:spacing w:after="0" w:line="240" w:lineRule="auto"/>
        <w:rPr>
          <w:sz w:val="23"/>
          <w:szCs w:val="23"/>
        </w:rPr>
      </w:pPr>
    </w:p>
    <w:p w:rsidR="001E0FF9" w:rsidRDefault="001E0FF9" w:rsidP="001E0FF9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Oznaczenia nowych kart:</w:t>
      </w:r>
    </w:p>
    <w:p w:rsidR="001E0FF9" w:rsidRDefault="001E0FF9" w:rsidP="001E0FF9">
      <w:pPr>
        <w:spacing w:after="0" w:line="240" w:lineRule="auto"/>
        <w:rPr>
          <w:sz w:val="23"/>
          <w:szCs w:val="23"/>
        </w:rPr>
      </w:pPr>
    </w:p>
    <w:p w:rsidR="001E0FF9" w:rsidRPr="001E0FF9" w:rsidRDefault="001E0FF9" w:rsidP="001E0FF9">
      <w:pPr>
        <w:spacing w:after="0" w:line="240" w:lineRule="auto"/>
        <w:rPr>
          <w:sz w:val="23"/>
          <w:szCs w:val="23"/>
        </w:rPr>
      </w:pPr>
      <w:r w:rsidRPr="001E0FF9">
        <w:rPr>
          <w:sz w:val="23"/>
          <w:szCs w:val="23"/>
        </w:rPr>
        <w:t xml:space="preserve">GTX 1650 Super </w:t>
      </w:r>
      <w:proofErr w:type="spellStart"/>
      <w:r w:rsidRPr="001E0FF9">
        <w:rPr>
          <w:sz w:val="23"/>
          <w:szCs w:val="23"/>
        </w:rPr>
        <w:t>GamingPro</w:t>
      </w:r>
      <w:proofErr w:type="spellEnd"/>
      <w:r w:rsidRPr="001E0FF9">
        <w:rPr>
          <w:sz w:val="23"/>
          <w:szCs w:val="23"/>
        </w:rPr>
        <w:t xml:space="preserve"> (TDP 100 W, 4 GB RAM  GDDR6, 1280 CUDA, Zegar 1530/1725 MHz) NE6165S01BG1-166A </w:t>
      </w:r>
    </w:p>
    <w:p w:rsidR="001E0FF9" w:rsidRPr="001E0FF9" w:rsidRDefault="001E0FF9" w:rsidP="001E0FF9">
      <w:pPr>
        <w:spacing w:after="0" w:line="240" w:lineRule="auto"/>
        <w:rPr>
          <w:sz w:val="23"/>
          <w:szCs w:val="23"/>
        </w:rPr>
      </w:pPr>
      <w:hyperlink r:id="rId7" w:history="1">
        <w:r w:rsidRPr="001E0FF9">
          <w:rPr>
            <w:rStyle w:val="Hipercze"/>
          </w:rPr>
          <w:t>https://eu.palit.com/palit/vgapro.php?id=3715&amp;lang=pl&amp;pn=NE6165S01BG1-166A&amp;tab=sp</w:t>
        </w:r>
      </w:hyperlink>
    </w:p>
    <w:p w:rsidR="001E0FF9" w:rsidRPr="001E0FF9" w:rsidRDefault="001E0FF9" w:rsidP="001E0FF9">
      <w:pPr>
        <w:spacing w:after="0" w:line="240" w:lineRule="auto"/>
        <w:rPr>
          <w:sz w:val="23"/>
          <w:szCs w:val="23"/>
        </w:rPr>
      </w:pPr>
    </w:p>
    <w:p w:rsidR="001E0FF9" w:rsidRDefault="001E0FF9" w:rsidP="001E0FF9">
      <w:pPr>
        <w:pStyle w:val="Default"/>
        <w:rPr>
          <w:rFonts w:asciiTheme="minorHAnsi" w:hAnsiTheme="minorHAnsi" w:cstheme="minorBidi"/>
          <w:color w:val="auto"/>
          <w:sz w:val="23"/>
          <w:szCs w:val="23"/>
        </w:rPr>
      </w:pPr>
      <w:r>
        <w:rPr>
          <w:rFonts w:asciiTheme="minorHAnsi" w:hAnsiTheme="minorHAnsi" w:cstheme="minorBidi"/>
          <w:color w:val="auto"/>
          <w:sz w:val="23"/>
          <w:szCs w:val="23"/>
        </w:rPr>
        <w:t xml:space="preserve">GTX 1650 </w:t>
      </w:r>
      <w:proofErr w:type="spellStart"/>
      <w:r>
        <w:rPr>
          <w:rFonts w:asciiTheme="minorHAnsi" w:hAnsiTheme="minorHAnsi" w:cstheme="minorBidi"/>
          <w:color w:val="auto"/>
          <w:sz w:val="23"/>
          <w:szCs w:val="23"/>
        </w:rPr>
        <w:t>GamingPro</w:t>
      </w:r>
      <w:proofErr w:type="spellEnd"/>
      <w:r>
        <w:rPr>
          <w:rFonts w:asciiTheme="minorHAnsi" w:hAnsiTheme="minorHAnsi" w:cstheme="minorBidi"/>
          <w:color w:val="auto"/>
          <w:sz w:val="23"/>
          <w:szCs w:val="23"/>
        </w:rPr>
        <w:t xml:space="preserve"> OC </w:t>
      </w:r>
      <w:r w:rsidRPr="00591A83">
        <w:rPr>
          <w:rFonts w:asciiTheme="minorHAnsi" w:hAnsiTheme="minorHAnsi" w:cstheme="minorBidi"/>
          <w:color w:val="auto"/>
          <w:sz w:val="23"/>
          <w:szCs w:val="23"/>
        </w:rPr>
        <w:t>(TDP 85 W, 4 GB RAM  GDDR6, 896 CUDA, Zegar 1410/1725 MHz)  NE61650S1BG1-166A</w:t>
      </w:r>
    </w:p>
    <w:p w:rsidR="001E0FF9" w:rsidRPr="00591A83" w:rsidRDefault="001E0FF9" w:rsidP="001E0FF9">
      <w:pPr>
        <w:pStyle w:val="Default"/>
        <w:rPr>
          <w:rFonts w:asciiTheme="minorHAnsi" w:hAnsiTheme="minorHAnsi" w:cstheme="minorBidi"/>
          <w:color w:val="auto"/>
          <w:sz w:val="23"/>
          <w:szCs w:val="23"/>
        </w:rPr>
      </w:pPr>
      <w:hyperlink r:id="rId8" w:history="1">
        <w:r>
          <w:rPr>
            <w:rStyle w:val="Hipercze"/>
          </w:rPr>
          <w:t>https://eu.palit.com/palit/vgapro.php?id=3667&amp;lang=pl&amp;pn=NE61650S1BG1-166A&amp;tab=ov</w:t>
        </w:r>
      </w:hyperlink>
    </w:p>
    <w:p w:rsidR="001E0FF9" w:rsidRPr="00790F4E" w:rsidRDefault="001E0FF9" w:rsidP="001E0FF9">
      <w:pPr>
        <w:spacing w:after="0" w:line="240" w:lineRule="auto"/>
        <w:rPr>
          <w:sz w:val="23"/>
          <w:szCs w:val="23"/>
        </w:rPr>
      </w:pPr>
    </w:p>
    <w:p w:rsidR="001E0FF9" w:rsidRPr="001E0FF9" w:rsidRDefault="001E0FF9" w:rsidP="001E0FF9">
      <w:pPr>
        <w:pStyle w:val="Default"/>
        <w:rPr>
          <w:rFonts w:asciiTheme="minorHAnsi" w:hAnsiTheme="minorHAnsi" w:cstheme="minorBidi"/>
          <w:color w:val="auto"/>
          <w:sz w:val="23"/>
          <w:szCs w:val="23"/>
        </w:rPr>
      </w:pPr>
      <w:r w:rsidRPr="001E0FF9">
        <w:rPr>
          <w:rFonts w:asciiTheme="minorHAnsi" w:hAnsiTheme="minorHAnsi" w:cstheme="minorBidi"/>
          <w:color w:val="auto"/>
          <w:sz w:val="23"/>
          <w:szCs w:val="23"/>
        </w:rPr>
        <w:t xml:space="preserve">GTX 1650 </w:t>
      </w:r>
      <w:proofErr w:type="spellStart"/>
      <w:r w:rsidRPr="001E0FF9">
        <w:rPr>
          <w:rFonts w:asciiTheme="minorHAnsi" w:hAnsiTheme="minorHAnsi" w:cstheme="minorBidi"/>
          <w:color w:val="auto"/>
          <w:sz w:val="23"/>
          <w:szCs w:val="23"/>
        </w:rPr>
        <w:t>GamingPro</w:t>
      </w:r>
      <w:proofErr w:type="spellEnd"/>
      <w:r w:rsidRPr="001E0FF9">
        <w:rPr>
          <w:rFonts w:asciiTheme="minorHAnsi" w:hAnsiTheme="minorHAnsi" w:cstheme="minorBidi"/>
          <w:color w:val="auto"/>
          <w:sz w:val="23"/>
          <w:szCs w:val="23"/>
        </w:rPr>
        <w:t xml:space="preserve"> (TDP 75 W, 4 GB RAM  GDDR6, 896 CUDA, Zegar 1410/1590 MHz)  NE6165001BG1-166A</w:t>
      </w:r>
    </w:p>
    <w:p w:rsidR="001E0FF9" w:rsidRPr="001E0FF9" w:rsidRDefault="001E0FF9" w:rsidP="001E0FF9">
      <w:pPr>
        <w:pStyle w:val="Default"/>
        <w:rPr>
          <w:rFonts w:asciiTheme="minorHAnsi" w:hAnsiTheme="minorHAnsi" w:cstheme="minorBidi"/>
          <w:color w:val="auto"/>
          <w:sz w:val="23"/>
          <w:szCs w:val="23"/>
        </w:rPr>
      </w:pPr>
      <w:hyperlink r:id="rId9" w:history="1">
        <w:r w:rsidRPr="001E0FF9">
          <w:rPr>
            <w:rStyle w:val="Hipercze"/>
          </w:rPr>
          <w:t>https://eu.palit.com/palit/vgapro.php?id=3675&amp;lang=pl&amp;pn=NE6165001BG1-166A&amp;tab=ov</w:t>
        </w:r>
      </w:hyperlink>
    </w:p>
    <w:p w:rsidR="001E0FF9" w:rsidRPr="001E0FF9" w:rsidRDefault="001E0FF9" w:rsidP="001E0FF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1E0FF9" w:rsidRPr="00790F4E" w:rsidRDefault="001E0FF9" w:rsidP="001E0FF9">
      <w:pPr>
        <w:pStyle w:val="Default"/>
        <w:rPr>
          <w:rFonts w:asciiTheme="minorHAnsi" w:hAnsiTheme="minorHAnsi" w:cstheme="minorBidi"/>
          <w:color w:val="auto"/>
          <w:sz w:val="23"/>
          <w:szCs w:val="23"/>
        </w:rPr>
      </w:pPr>
      <w:r w:rsidRPr="00790F4E">
        <w:rPr>
          <w:rFonts w:asciiTheme="minorHAnsi" w:hAnsiTheme="minorHAnsi" w:cstheme="minorBidi"/>
          <w:color w:val="auto"/>
          <w:sz w:val="23"/>
          <w:szCs w:val="23"/>
        </w:rPr>
        <w:t xml:space="preserve">GTX 1650 </w:t>
      </w:r>
      <w:proofErr w:type="spellStart"/>
      <w:r>
        <w:rPr>
          <w:rFonts w:asciiTheme="minorHAnsi" w:hAnsiTheme="minorHAnsi" w:cstheme="minorBidi"/>
          <w:color w:val="auto"/>
          <w:sz w:val="23"/>
          <w:szCs w:val="23"/>
        </w:rPr>
        <w:t>StormX</w:t>
      </w:r>
      <w:proofErr w:type="spellEnd"/>
      <w:r>
        <w:rPr>
          <w:rFonts w:asciiTheme="minorHAnsi" w:hAnsiTheme="minorHAnsi" w:cstheme="minorBidi"/>
          <w:color w:val="auto"/>
          <w:sz w:val="23"/>
          <w:szCs w:val="23"/>
        </w:rPr>
        <w:t xml:space="preserve"> OC D6</w:t>
      </w:r>
      <w:r w:rsidRPr="00790F4E">
        <w:rPr>
          <w:rFonts w:asciiTheme="minorHAnsi" w:hAnsiTheme="minorHAnsi" w:cstheme="minorBidi"/>
          <w:color w:val="auto"/>
          <w:sz w:val="23"/>
          <w:szCs w:val="23"/>
        </w:rPr>
        <w:t xml:space="preserve"> (TDP 75 W, 4 GB RAM  GDDR6, 896 CUDA, Zegar 1410/1</w:t>
      </w:r>
      <w:r>
        <w:rPr>
          <w:rFonts w:asciiTheme="minorHAnsi" w:hAnsiTheme="minorHAnsi" w:cstheme="minorBidi"/>
          <w:color w:val="auto"/>
          <w:sz w:val="23"/>
          <w:szCs w:val="23"/>
        </w:rPr>
        <w:t>635</w:t>
      </w:r>
      <w:r w:rsidRPr="00790F4E">
        <w:rPr>
          <w:rFonts w:asciiTheme="minorHAnsi" w:hAnsiTheme="minorHAnsi" w:cstheme="minorBidi"/>
          <w:color w:val="auto"/>
          <w:sz w:val="23"/>
          <w:szCs w:val="23"/>
        </w:rPr>
        <w:t xml:space="preserve"> MHz)  NE61650U18G1-166F</w:t>
      </w:r>
    </w:p>
    <w:p w:rsidR="001E0FF9" w:rsidRDefault="001E0FF9" w:rsidP="001E0FF9">
      <w:pPr>
        <w:spacing w:after="0" w:line="240" w:lineRule="auto"/>
      </w:pPr>
      <w:hyperlink r:id="rId10" w:history="1">
        <w:r>
          <w:rPr>
            <w:rStyle w:val="Hipercze"/>
          </w:rPr>
          <w:t>https://eu.palit.com/palit/vgapro.php?id=3691&amp;lang=pl&amp;pn=NE61650U18G1-166F&amp;tab=ov</w:t>
        </w:r>
      </w:hyperlink>
    </w:p>
    <w:p w:rsidR="001E0FF9" w:rsidRDefault="001E0FF9" w:rsidP="001E0FF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1E0FF9" w:rsidRDefault="001E0FF9" w:rsidP="001E0FF9">
      <w:pPr>
        <w:pStyle w:val="Default"/>
        <w:rPr>
          <w:rFonts w:asciiTheme="minorHAnsi" w:hAnsiTheme="minorHAnsi" w:cstheme="minorBidi"/>
          <w:color w:val="auto"/>
          <w:sz w:val="23"/>
          <w:szCs w:val="23"/>
        </w:rPr>
      </w:pPr>
      <w:r w:rsidRPr="00790F4E">
        <w:rPr>
          <w:rFonts w:asciiTheme="minorHAnsi" w:hAnsiTheme="minorHAnsi" w:cstheme="minorBidi"/>
          <w:color w:val="auto"/>
          <w:sz w:val="23"/>
          <w:szCs w:val="23"/>
        </w:rPr>
        <w:t xml:space="preserve">GTX 1650 </w:t>
      </w:r>
      <w:proofErr w:type="spellStart"/>
      <w:r>
        <w:rPr>
          <w:rFonts w:asciiTheme="minorHAnsi" w:hAnsiTheme="minorHAnsi" w:cstheme="minorBidi"/>
          <w:color w:val="auto"/>
          <w:sz w:val="23"/>
          <w:szCs w:val="23"/>
        </w:rPr>
        <w:t>StormX</w:t>
      </w:r>
      <w:proofErr w:type="spellEnd"/>
      <w:r>
        <w:rPr>
          <w:rFonts w:asciiTheme="minorHAnsi" w:hAnsiTheme="minorHAnsi" w:cstheme="minorBidi"/>
          <w:color w:val="auto"/>
          <w:sz w:val="23"/>
          <w:szCs w:val="23"/>
        </w:rPr>
        <w:t xml:space="preserve"> D6</w:t>
      </w:r>
      <w:r w:rsidRPr="00790F4E">
        <w:rPr>
          <w:rFonts w:asciiTheme="minorHAnsi" w:hAnsiTheme="minorHAnsi" w:cstheme="minorBidi"/>
          <w:color w:val="auto"/>
          <w:sz w:val="23"/>
          <w:szCs w:val="23"/>
        </w:rPr>
        <w:t xml:space="preserve"> (TDP 75 W, 4 GB RAM  GDDR6, 896 CUDA, Zegar 1410/1590 MHz)  NE61650018G1-166F</w:t>
      </w:r>
    </w:p>
    <w:p w:rsidR="001E0FF9" w:rsidRPr="00790F4E" w:rsidRDefault="001E0FF9" w:rsidP="001E0FF9">
      <w:pPr>
        <w:pStyle w:val="Default"/>
        <w:rPr>
          <w:rFonts w:asciiTheme="minorHAnsi" w:hAnsiTheme="minorHAnsi" w:cstheme="minorBidi"/>
          <w:color w:val="auto"/>
          <w:sz w:val="23"/>
          <w:szCs w:val="23"/>
        </w:rPr>
      </w:pPr>
      <w:hyperlink r:id="rId11" w:history="1">
        <w:r>
          <w:rPr>
            <w:rStyle w:val="Hipercze"/>
          </w:rPr>
          <w:t>https://eu.palit.com/palit/vgapro.php?id=3683&amp;lang=pl&amp;pn=NE61650018G1-166F&amp;tab=ov</w:t>
        </w:r>
      </w:hyperlink>
    </w:p>
    <w:p w:rsidR="001E0FF9" w:rsidRPr="00591A83" w:rsidRDefault="001E0FF9" w:rsidP="001E0FF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1E0FF9" w:rsidRPr="00591A83" w:rsidRDefault="001E0FF9" w:rsidP="001E0FF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1E0FF9" w:rsidRDefault="001E0FF9" w:rsidP="001E0FF9">
      <w:pPr>
        <w:spacing w:after="0" w:line="240" w:lineRule="auto"/>
        <w:rPr>
          <w:rFonts w:ascii="Calibri" w:eastAsia="Times New Roman" w:hAnsi="Calibri" w:cs="Calibri"/>
          <w:color w:val="000000"/>
          <w:lang w:val="en-US" w:eastAsia="pl-PL"/>
        </w:rPr>
      </w:pPr>
      <w:proofErr w:type="spellStart"/>
      <w:r>
        <w:rPr>
          <w:rFonts w:ascii="Calibri" w:eastAsia="Times New Roman" w:hAnsi="Calibri" w:cs="Calibri"/>
          <w:color w:val="000000"/>
          <w:lang w:val="en-US" w:eastAsia="pl-PL"/>
        </w:rPr>
        <w:t>Ceny</w:t>
      </w:r>
      <w:proofErr w:type="spellEnd"/>
      <w:r>
        <w:rPr>
          <w:rFonts w:ascii="Calibri" w:eastAsia="Times New Roman" w:hAnsi="Calibri" w:cs="Calibri"/>
          <w:color w:val="000000"/>
          <w:lang w:val="en-US" w:eastAsia="pl-PL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US" w:eastAsia="pl-PL"/>
        </w:rPr>
        <w:t>nowych</w:t>
      </w:r>
      <w:proofErr w:type="spellEnd"/>
      <w:r>
        <w:rPr>
          <w:rFonts w:ascii="Calibri" w:eastAsia="Times New Roman" w:hAnsi="Calibri" w:cs="Calibri"/>
          <w:color w:val="000000"/>
          <w:lang w:val="en-US" w:eastAsia="pl-PL"/>
        </w:rPr>
        <w:t xml:space="preserve"> kart to:</w:t>
      </w:r>
    </w:p>
    <w:p w:rsidR="001E0FF9" w:rsidRDefault="001E0FF9" w:rsidP="001E0FF9">
      <w:pPr>
        <w:spacing w:after="0" w:line="240" w:lineRule="auto"/>
        <w:rPr>
          <w:rFonts w:ascii="Calibri" w:eastAsia="Times New Roman" w:hAnsi="Calibri" w:cs="Calibri"/>
          <w:color w:val="000000"/>
          <w:lang w:val="en-US" w:eastAsia="pl-PL"/>
        </w:rPr>
      </w:pPr>
    </w:p>
    <w:p w:rsidR="001E0FF9" w:rsidRPr="0057629C" w:rsidRDefault="001E0FF9" w:rsidP="001E0FF9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val="en-US" w:eastAsia="pl-PL"/>
        </w:rPr>
      </w:pPr>
      <w:r w:rsidRPr="0057629C">
        <w:rPr>
          <w:rFonts w:ascii="Calibri" w:eastAsia="Times New Roman" w:hAnsi="Calibri" w:cs="Calibri"/>
          <w:b/>
          <w:bCs/>
          <w:color w:val="000000"/>
          <w:lang w:val="en-US" w:eastAsia="pl-PL"/>
        </w:rPr>
        <w:t xml:space="preserve">1650 Super </w:t>
      </w:r>
      <w:proofErr w:type="spellStart"/>
      <w:r w:rsidRPr="0057629C">
        <w:rPr>
          <w:rFonts w:ascii="Calibri" w:eastAsia="Times New Roman" w:hAnsi="Calibri" w:cs="Calibri"/>
          <w:b/>
          <w:bCs/>
          <w:color w:val="000000"/>
          <w:lang w:val="en-US" w:eastAsia="pl-PL"/>
        </w:rPr>
        <w:t>GamingPro</w:t>
      </w:r>
      <w:proofErr w:type="spellEnd"/>
      <w:r w:rsidRPr="0057629C">
        <w:rPr>
          <w:rFonts w:ascii="Calibri" w:eastAsia="Times New Roman" w:hAnsi="Calibri" w:cs="Calibri"/>
          <w:b/>
          <w:bCs/>
          <w:color w:val="000000"/>
          <w:lang w:val="en-US" w:eastAsia="pl-PL"/>
        </w:rPr>
        <w:t>:                829zl</w:t>
      </w:r>
    </w:p>
    <w:p w:rsidR="001E0FF9" w:rsidRPr="00931C11" w:rsidRDefault="001E0FF9" w:rsidP="001E0FF9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val="en-US" w:eastAsia="pl-PL"/>
        </w:rPr>
      </w:pPr>
    </w:p>
    <w:p w:rsidR="001E0FF9" w:rsidRPr="00931C11" w:rsidRDefault="001E0FF9" w:rsidP="001E0FF9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val="en-US" w:eastAsia="pl-PL"/>
        </w:rPr>
      </w:pPr>
      <w:r w:rsidRPr="0057629C">
        <w:rPr>
          <w:rFonts w:ascii="Calibri" w:eastAsia="Times New Roman" w:hAnsi="Calibri" w:cs="Calibri"/>
          <w:b/>
          <w:bCs/>
          <w:color w:val="000000"/>
          <w:lang w:val="en-US" w:eastAsia="pl-PL"/>
        </w:rPr>
        <w:t xml:space="preserve">1650 </w:t>
      </w:r>
      <w:proofErr w:type="spellStart"/>
      <w:r w:rsidRPr="0057629C">
        <w:rPr>
          <w:rFonts w:ascii="Calibri" w:eastAsia="Times New Roman" w:hAnsi="Calibri" w:cs="Calibri"/>
          <w:b/>
          <w:bCs/>
          <w:color w:val="000000"/>
          <w:lang w:val="en-US" w:eastAsia="pl-PL"/>
        </w:rPr>
        <w:t>GamingPro</w:t>
      </w:r>
      <w:proofErr w:type="spellEnd"/>
      <w:r w:rsidRPr="0057629C">
        <w:rPr>
          <w:rFonts w:ascii="Calibri" w:eastAsia="Times New Roman" w:hAnsi="Calibri" w:cs="Calibri"/>
          <w:b/>
          <w:bCs/>
          <w:color w:val="000000"/>
          <w:lang w:val="en-US" w:eastAsia="pl-PL"/>
        </w:rPr>
        <w:t xml:space="preserve"> OC D6:               719 </w:t>
      </w:r>
      <w:proofErr w:type="spellStart"/>
      <w:r w:rsidRPr="0057629C">
        <w:rPr>
          <w:rFonts w:ascii="Calibri" w:eastAsia="Times New Roman" w:hAnsi="Calibri" w:cs="Calibri"/>
          <w:b/>
          <w:bCs/>
          <w:color w:val="000000"/>
          <w:lang w:val="en-US" w:eastAsia="pl-PL"/>
        </w:rPr>
        <w:t>zl</w:t>
      </w:r>
      <w:proofErr w:type="spellEnd"/>
    </w:p>
    <w:p w:rsidR="001E0FF9" w:rsidRPr="00931C11" w:rsidRDefault="001E0FF9" w:rsidP="001E0FF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val="en-US" w:eastAsia="pl-PL"/>
        </w:rPr>
      </w:pPr>
      <w:r w:rsidRPr="0057629C">
        <w:rPr>
          <w:rFonts w:ascii="Calibri" w:eastAsia="Times New Roman" w:hAnsi="Calibri" w:cs="Calibri"/>
          <w:b/>
          <w:bCs/>
          <w:color w:val="000000"/>
          <w:lang w:val="en-US" w:eastAsia="pl-PL"/>
        </w:rPr>
        <w:t xml:space="preserve">1650 </w:t>
      </w:r>
      <w:proofErr w:type="spellStart"/>
      <w:r w:rsidRPr="0057629C">
        <w:rPr>
          <w:rFonts w:ascii="Calibri" w:eastAsia="Times New Roman" w:hAnsi="Calibri" w:cs="Calibri"/>
          <w:b/>
          <w:bCs/>
          <w:color w:val="000000"/>
          <w:lang w:val="en-US" w:eastAsia="pl-PL"/>
        </w:rPr>
        <w:t>GamingPro</w:t>
      </w:r>
      <w:proofErr w:type="spellEnd"/>
      <w:r w:rsidRPr="0057629C">
        <w:rPr>
          <w:rFonts w:ascii="Calibri" w:eastAsia="Times New Roman" w:hAnsi="Calibri" w:cs="Calibri"/>
          <w:b/>
          <w:bCs/>
          <w:color w:val="000000"/>
          <w:lang w:val="en-US" w:eastAsia="pl-PL"/>
        </w:rPr>
        <w:t xml:space="preserve"> D6:                      699 </w:t>
      </w:r>
      <w:proofErr w:type="spellStart"/>
      <w:r w:rsidRPr="0057629C">
        <w:rPr>
          <w:rFonts w:ascii="Calibri" w:eastAsia="Times New Roman" w:hAnsi="Calibri" w:cs="Calibri"/>
          <w:b/>
          <w:bCs/>
          <w:color w:val="000000"/>
          <w:lang w:val="en-US" w:eastAsia="pl-PL"/>
        </w:rPr>
        <w:t>zl</w:t>
      </w:r>
      <w:proofErr w:type="spellEnd"/>
    </w:p>
    <w:p w:rsidR="001E0FF9" w:rsidRPr="0057629C" w:rsidRDefault="001E0FF9" w:rsidP="001E0FF9">
      <w:pPr>
        <w:spacing w:after="0" w:line="240" w:lineRule="auto"/>
        <w:rPr>
          <w:rFonts w:ascii="Calibri" w:eastAsia="Times New Roman" w:hAnsi="Calibri" w:cs="Calibri"/>
          <w:color w:val="000000"/>
          <w:lang w:val="en-US" w:eastAsia="pl-PL"/>
        </w:rPr>
      </w:pPr>
      <w:r>
        <w:rPr>
          <w:rFonts w:ascii="Calibri" w:eastAsia="Times New Roman" w:hAnsi="Calibri" w:cs="Calibri"/>
          <w:b/>
          <w:bCs/>
          <w:color w:val="000000"/>
          <w:lang w:val="en-US" w:eastAsia="pl-PL"/>
        </w:rPr>
        <w:t xml:space="preserve"> </w:t>
      </w:r>
    </w:p>
    <w:p w:rsidR="001E0FF9" w:rsidRPr="0057629C" w:rsidRDefault="001E0FF9" w:rsidP="001E0FF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val="en-US" w:eastAsia="pl-PL"/>
        </w:rPr>
      </w:pPr>
      <w:r w:rsidRPr="0057629C">
        <w:rPr>
          <w:rFonts w:ascii="Calibri" w:eastAsia="Times New Roman" w:hAnsi="Calibri" w:cs="Calibri"/>
          <w:b/>
          <w:bCs/>
          <w:color w:val="000000"/>
          <w:lang w:val="en-US" w:eastAsia="pl-PL"/>
        </w:rPr>
        <w:t xml:space="preserve">1650 </w:t>
      </w:r>
      <w:proofErr w:type="spellStart"/>
      <w:r w:rsidRPr="0057629C">
        <w:rPr>
          <w:rFonts w:ascii="Calibri" w:eastAsia="Times New Roman" w:hAnsi="Calibri" w:cs="Calibri"/>
          <w:b/>
          <w:bCs/>
          <w:color w:val="000000"/>
          <w:lang w:val="en-US" w:eastAsia="pl-PL"/>
        </w:rPr>
        <w:t>StormX</w:t>
      </w:r>
      <w:proofErr w:type="spellEnd"/>
      <w:r w:rsidRPr="0057629C">
        <w:rPr>
          <w:rFonts w:ascii="Calibri" w:eastAsia="Times New Roman" w:hAnsi="Calibri" w:cs="Calibri"/>
          <w:b/>
          <w:bCs/>
          <w:color w:val="000000"/>
          <w:lang w:val="en-US" w:eastAsia="pl-PL"/>
        </w:rPr>
        <w:t xml:space="preserve"> D6:                              669 </w:t>
      </w:r>
      <w:proofErr w:type="spellStart"/>
      <w:r w:rsidRPr="0057629C">
        <w:rPr>
          <w:rFonts w:ascii="Calibri" w:eastAsia="Times New Roman" w:hAnsi="Calibri" w:cs="Calibri"/>
          <w:b/>
          <w:bCs/>
          <w:color w:val="000000"/>
          <w:lang w:val="en-US" w:eastAsia="pl-PL"/>
        </w:rPr>
        <w:t>zl</w:t>
      </w:r>
      <w:proofErr w:type="spellEnd"/>
    </w:p>
    <w:p w:rsidR="001E0FF9" w:rsidRPr="0057629C" w:rsidRDefault="001E0FF9" w:rsidP="001E0FF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val="en-US" w:eastAsia="pl-PL"/>
        </w:rPr>
      </w:pPr>
      <w:r w:rsidRPr="0057629C">
        <w:rPr>
          <w:rFonts w:ascii="Calibri" w:eastAsia="Times New Roman" w:hAnsi="Calibri" w:cs="Calibri"/>
          <w:b/>
          <w:bCs/>
          <w:color w:val="000000"/>
          <w:lang w:val="en-US" w:eastAsia="pl-PL"/>
        </w:rPr>
        <w:t xml:space="preserve">1650 </w:t>
      </w:r>
      <w:proofErr w:type="spellStart"/>
      <w:r w:rsidRPr="0057629C">
        <w:rPr>
          <w:rFonts w:ascii="Calibri" w:eastAsia="Times New Roman" w:hAnsi="Calibri" w:cs="Calibri"/>
          <w:b/>
          <w:bCs/>
          <w:color w:val="000000"/>
          <w:lang w:val="en-US" w:eastAsia="pl-PL"/>
        </w:rPr>
        <w:t>StromX</w:t>
      </w:r>
      <w:proofErr w:type="spellEnd"/>
      <w:r w:rsidRPr="0057629C">
        <w:rPr>
          <w:rFonts w:ascii="Calibri" w:eastAsia="Times New Roman" w:hAnsi="Calibri" w:cs="Calibri"/>
          <w:b/>
          <w:bCs/>
          <w:color w:val="000000"/>
          <w:lang w:val="en-US" w:eastAsia="pl-PL"/>
        </w:rPr>
        <w:t xml:space="preserve"> OC D6:                       679 </w:t>
      </w:r>
      <w:proofErr w:type="spellStart"/>
      <w:r w:rsidRPr="0057629C">
        <w:rPr>
          <w:rFonts w:ascii="Calibri" w:eastAsia="Times New Roman" w:hAnsi="Calibri" w:cs="Calibri"/>
          <w:b/>
          <w:bCs/>
          <w:color w:val="000000"/>
          <w:lang w:val="en-US" w:eastAsia="pl-PL"/>
        </w:rPr>
        <w:t>zl</w:t>
      </w:r>
      <w:proofErr w:type="spellEnd"/>
    </w:p>
    <w:p w:rsidR="001E0FF9" w:rsidRPr="0057629C" w:rsidRDefault="001E0FF9" w:rsidP="001E0FF9">
      <w:pPr>
        <w:spacing w:after="0" w:line="240" w:lineRule="auto"/>
        <w:rPr>
          <w:rFonts w:ascii="Calibri" w:eastAsia="Times New Roman" w:hAnsi="Calibri" w:cs="Calibri"/>
          <w:color w:val="000000"/>
          <w:lang w:val="en-US" w:eastAsia="pl-PL"/>
        </w:rPr>
      </w:pPr>
      <w:r w:rsidRPr="0057629C">
        <w:rPr>
          <w:rFonts w:ascii="Calibri" w:eastAsia="Times New Roman" w:hAnsi="Calibri" w:cs="Calibri"/>
          <w:b/>
          <w:bCs/>
          <w:color w:val="000000"/>
          <w:lang w:val="en-US" w:eastAsia="pl-PL"/>
        </w:rPr>
        <w:t> </w:t>
      </w:r>
    </w:p>
    <w:p w:rsidR="001E0FF9" w:rsidRPr="0057629C" w:rsidRDefault="001E0FF9" w:rsidP="001E0FF9">
      <w:pPr>
        <w:spacing w:after="0" w:line="240" w:lineRule="auto"/>
        <w:rPr>
          <w:rFonts w:ascii="Calibri" w:eastAsia="Times New Roman" w:hAnsi="Calibri" w:cs="Calibri"/>
          <w:color w:val="000000"/>
          <w:lang w:val="en-US" w:eastAsia="pl-PL"/>
        </w:rPr>
      </w:pPr>
      <w:r w:rsidRPr="0057629C">
        <w:rPr>
          <w:rFonts w:ascii="Calibri" w:eastAsia="Times New Roman" w:hAnsi="Calibri" w:cs="Calibri"/>
          <w:b/>
          <w:bCs/>
          <w:color w:val="000000"/>
          <w:lang w:val="en-US" w:eastAsia="pl-PL"/>
        </w:rPr>
        <w:t> </w:t>
      </w:r>
    </w:p>
    <w:p w:rsidR="001E0FF9" w:rsidRDefault="001E0FF9" w:rsidP="001E0FF9"/>
    <w:p w:rsidR="009B0445" w:rsidRDefault="009B0445" w:rsidP="001E0FF9"/>
    <w:sectPr w:rsidR="009B044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80" w:rsidRDefault="00985B80" w:rsidP="009B0445">
      <w:pPr>
        <w:spacing w:after="0" w:line="240" w:lineRule="auto"/>
      </w:pPr>
      <w:r>
        <w:separator/>
      </w:r>
    </w:p>
  </w:endnote>
  <w:endnote w:type="continuationSeparator" w:id="0">
    <w:p w:rsidR="00985B80" w:rsidRDefault="00985B80" w:rsidP="009B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80" w:rsidRDefault="00985B80" w:rsidP="009B0445">
      <w:pPr>
        <w:spacing w:after="0" w:line="240" w:lineRule="auto"/>
      </w:pPr>
      <w:r>
        <w:separator/>
      </w:r>
    </w:p>
  </w:footnote>
  <w:footnote w:type="continuationSeparator" w:id="0">
    <w:p w:rsidR="00985B80" w:rsidRDefault="00985B80" w:rsidP="009B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45" w:rsidRDefault="00F10F0B">
    <w:pPr>
      <w:pStyle w:val="Nagwek"/>
    </w:pPr>
    <w:r>
      <w:rPr>
        <w:noProof/>
        <w:lang w:eastAsia="pl-PL"/>
      </w:rPr>
      <w:drawing>
        <wp:inline distT="0" distB="0" distL="0" distR="0">
          <wp:extent cx="5753100" cy="774700"/>
          <wp:effectExtent l="0" t="0" r="0" b="6350"/>
          <wp:docPr id="1" name="Obraz 1" descr="Palit 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lit nagłó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5A67" w:rsidRDefault="00435A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77CEB"/>
    <w:multiLevelType w:val="multilevel"/>
    <w:tmpl w:val="2878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BD10A6"/>
    <w:multiLevelType w:val="multilevel"/>
    <w:tmpl w:val="D196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4C2F49"/>
    <w:multiLevelType w:val="multilevel"/>
    <w:tmpl w:val="7BB2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D9"/>
    <w:rsid w:val="001412AC"/>
    <w:rsid w:val="00180614"/>
    <w:rsid w:val="001A039A"/>
    <w:rsid w:val="001A0953"/>
    <w:rsid w:val="001E0FF9"/>
    <w:rsid w:val="002C6300"/>
    <w:rsid w:val="002E3290"/>
    <w:rsid w:val="00345A45"/>
    <w:rsid w:val="00380EE0"/>
    <w:rsid w:val="003D5D93"/>
    <w:rsid w:val="00435A67"/>
    <w:rsid w:val="004C3E0D"/>
    <w:rsid w:val="005019A6"/>
    <w:rsid w:val="0050542F"/>
    <w:rsid w:val="005453F8"/>
    <w:rsid w:val="006E58FD"/>
    <w:rsid w:val="007212F5"/>
    <w:rsid w:val="00722933"/>
    <w:rsid w:val="00832F0E"/>
    <w:rsid w:val="00840532"/>
    <w:rsid w:val="00843C6D"/>
    <w:rsid w:val="00866F42"/>
    <w:rsid w:val="00985B80"/>
    <w:rsid w:val="009B0445"/>
    <w:rsid w:val="00A262A4"/>
    <w:rsid w:val="00B03D3C"/>
    <w:rsid w:val="00B65D88"/>
    <w:rsid w:val="00C528EB"/>
    <w:rsid w:val="00C85F1D"/>
    <w:rsid w:val="00CE4E9F"/>
    <w:rsid w:val="00D94944"/>
    <w:rsid w:val="00DA0034"/>
    <w:rsid w:val="00EA149C"/>
    <w:rsid w:val="00EA61D9"/>
    <w:rsid w:val="00EB42F1"/>
    <w:rsid w:val="00EE7E31"/>
    <w:rsid w:val="00F1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A84B3B-7DB5-4553-8CD3-7A4BA7C2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F0B"/>
  </w:style>
  <w:style w:type="paragraph" w:styleId="Nagwek1">
    <w:name w:val="heading 1"/>
    <w:basedOn w:val="Normalny"/>
    <w:next w:val="Normalny"/>
    <w:link w:val="Nagwek1Znak"/>
    <w:uiPriority w:val="9"/>
    <w:qFormat/>
    <w:rsid w:val="00C528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0F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445"/>
  </w:style>
  <w:style w:type="paragraph" w:styleId="Stopka">
    <w:name w:val="footer"/>
    <w:basedOn w:val="Normalny"/>
    <w:link w:val="StopkaZnak"/>
    <w:uiPriority w:val="99"/>
    <w:unhideWhenUsed/>
    <w:rsid w:val="009B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0445"/>
  </w:style>
  <w:style w:type="paragraph" w:styleId="NormalnyWeb">
    <w:name w:val="Normal (Web)"/>
    <w:basedOn w:val="Normalny"/>
    <w:uiPriority w:val="99"/>
    <w:semiHidden/>
    <w:unhideWhenUsed/>
    <w:rsid w:val="009B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B044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528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EB42F1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10F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1E0F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.palit.com/palit/vgapro.php?id=3667&amp;lang=pl&amp;pn=NE61650S1BG1-166A&amp;tab=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.palit.com/palit/vgapro.php?id=3715&amp;lang=pl&amp;pn=NE6165S01BG1-166A&amp;tab=s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.palit.com/palit/vgapro.php?id=3683&amp;lang=pl&amp;pn=NE61650018G1-166F&amp;tab=o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u.palit.com/palit/vgapro.php?id=3691&amp;lang=pl&amp;pn=NE61650U18G1-166F&amp;tab=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.palit.com/palit/vgapro.php?id=3675&amp;lang=pl&amp;pn=NE6165001BG1-166A&amp;tab=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</dc:creator>
  <cp:keywords/>
  <dc:description/>
  <cp:lastModifiedBy>m k</cp:lastModifiedBy>
  <cp:revision>18</cp:revision>
  <dcterms:created xsi:type="dcterms:W3CDTF">2019-10-07T21:12:00Z</dcterms:created>
  <dcterms:modified xsi:type="dcterms:W3CDTF">2020-07-21T11:40:00Z</dcterms:modified>
</cp:coreProperties>
</file>